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451B" w14:textId="584406DC" w:rsidR="00F77565" w:rsidRPr="009C7EEB" w:rsidRDefault="00F77565" w:rsidP="00F77565">
      <w:pPr>
        <w:shd w:val="clear" w:color="auto" w:fill="D9D9D9" w:themeFill="background1" w:themeFillShade="D9"/>
        <w:spacing w:after="0" w:line="240" w:lineRule="auto"/>
        <w:ind w:left="450"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Latn-RS"/>
        </w:rPr>
      </w:pPr>
      <w:r w:rsidRPr="00EB5384">
        <w:rPr>
          <w:rFonts w:ascii="Times New Roman" w:eastAsia="Calibri" w:hAnsi="Times New Roman"/>
          <w:b/>
          <w:sz w:val="24"/>
          <w:szCs w:val="24"/>
          <w:lang w:val="sr-Cyrl-CS"/>
        </w:rPr>
        <w:t>ПАРТИЈА</w:t>
      </w:r>
      <w:r w:rsidR="009C7EEB">
        <w:rPr>
          <w:rFonts w:ascii="Times New Roman" w:eastAsia="Calibri" w:hAnsi="Times New Roman"/>
          <w:b/>
          <w:sz w:val="24"/>
          <w:szCs w:val="24"/>
          <w:lang w:val="sr-Latn-RS"/>
        </w:rPr>
        <w:t xml:space="preserve"> 8</w:t>
      </w:r>
    </w:p>
    <w:p w14:paraId="484A24C8" w14:textId="19BCF926" w:rsidR="00F77565" w:rsidRPr="00C53651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53651">
        <w:rPr>
          <w:rFonts w:ascii="Times New Roman" w:hAnsi="Times New Roman"/>
          <w:b/>
          <w:sz w:val="24"/>
          <w:szCs w:val="24"/>
          <w:lang w:val="sr-Cyrl-CS"/>
        </w:rPr>
        <w:t>Екскурзија ученика</w:t>
      </w:r>
      <w:r w:rsidR="009C7EEB" w:rsidRPr="00C53651">
        <w:rPr>
          <w:rFonts w:ascii="Times New Roman" w:hAnsi="Times New Roman"/>
          <w:b/>
          <w:sz w:val="24"/>
          <w:szCs w:val="24"/>
          <w:lang w:val="sr-Latn-RS"/>
        </w:rPr>
        <w:t xml:space="preserve"> 8</w:t>
      </w:r>
      <w:r w:rsidRPr="00C53651">
        <w:rPr>
          <w:rFonts w:ascii="Times New Roman" w:hAnsi="Times New Roman"/>
          <w:b/>
          <w:sz w:val="24"/>
          <w:szCs w:val="24"/>
          <w:lang w:val="sr-Cyrl-CS"/>
        </w:rPr>
        <w:t>.разреда</w:t>
      </w:r>
    </w:p>
    <w:p w14:paraId="77C4E6E9" w14:textId="77777777" w:rsidR="00212EA8" w:rsidRPr="00C53651" w:rsidRDefault="00212EA8" w:rsidP="00212EA8">
      <w:pPr>
        <w:spacing w:after="0" w:line="240" w:lineRule="auto"/>
        <w:ind w:right="-540"/>
        <w:contextualSpacing/>
        <w:jc w:val="center"/>
        <w:rPr>
          <w:rFonts w:ascii="Times New Roman" w:eastAsia="Calibri" w:hAnsi="Times New Roman"/>
          <w:b/>
          <w:sz w:val="24"/>
          <w:szCs w:val="24"/>
          <w:lang w:val="sr-Cyrl-CS"/>
        </w:rPr>
      </w:pPr>
    </w:p>
    <w:p w14:paraId="15137F25" w14:textId="264C59F6" w:rsidR="00501409" w:rsidRPr="00C53651" w:rsidRDefault="00501409" w:rsidP="00501409">
      <w:pPr>
        <w:spacing w:after="0" w:line="240" w:lineRule="auto"/>
        <w:ind w:right="-5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0" w:name="_Hlk96797975"/>
      <w:r w:rsidRPr="00C53651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Термин путовања</w:t>
      </w:r>
      <w:r w:rsidRPr="00127F74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:</w:t>
      </w:r>
      <w:r w:rsidRPr="00127F74">
        <w:rPr>
          <w:rFonts w:ascii="Times New Roman" w:hAnsi="Times New Roman"/>
          <w:lang w:val="sr-Cyrl-RS"/>
        </w:rPr>
        <w:t xml:space="preserve"> </w:t>
      </w:r>
      <w:r w:rsidR="00C53651" w:rsidRPr="00127F74">
        <w:rPr>
          <w:rFonts w:ascii="Times New Roman" w:eastAsia="Calibri" w:hAnsi="Times New Roman"/>
          <w:sz w:val="24"/>
          <w:szCs w:val="24"/>
          <w:lang w:val="sr-Cyrl-CS"/>
        </w:rPr>
        <w:t>средина октобра 202</w:t>
      </w:r>
      <w:r w:rsidR="00127F74" w:rsidRPr="00127F74">
        <w:rPr>
          <w:rFonts w:ascii="Times New Roman" w:eastAsia="Calibri" w:hAnsi="Times New Roman"/>
          <w:sz w:val="24"/>
          <w:szCs w:val="24"/>
        </w:rPr>
        <w:t>4</w:t>
      </w:r>
      <w:r w:rsidR="00C53651" w:rsidRPr="00127F74">
        <w:rPr>
          <w:rFonts w:ascii="Times New Roman" w:eastAsia="Calibri" w:hAnsi="Times New Roman"/>
          <w:sz w:val="24"/>
          <w:szCs w:val="24"/>
          <w:lang w:val="sr-Cyrl-CS"/>
        </w:rPr>
        <w:t>. године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>, 2 дана</w:t>
      </w:r>
    </w:p>
    <w:p w14:paraId="4DBB12BD" w14:textId="390CE683" w:rsidR="00C53651" w:rsidRPr="00C53651" w:rsidRDefault="00501409" w:rsidP="00C53651">
      <w:pPr>
        <w:spacing w:after="80"/>
        <w:jc w:val="both"/>
        <w:rPr>
          <w:rFonts w:ascii="Times New Roman" w:hAnsi="Times New Roman"/>
          <w:b/>
          <w:iCs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b/>
          <w:bCs/>
          <w:sz w:val="24"/>
          <w:szCs w:val="24"/>
          <w:u w:val="single"/>
          <w:lang w:val="sr-Cyrl-CS"/>
        </w:rPr>
        <w:t>Дестинација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: </w:t>
      </w:r>
      <w:r w:rsidR="00127F74" w:rsidRPr="00127F74">
        <w:rPr>
          <w:rFonts w:ascii="Times New Roman" w:eastAsia="Calibri" w:hAnsi="Times New Roman"/>
          <w:sz w:val="24"/>
          <w:szCs w:val="24"/>
          <w:lang w:val="sr-Cyrl-CS"/>
        </w:rPr>
        <w:t>Љиг-Нови Сад-Сремски Карловац-Суботица</w:t>
      </w:r>
    </w:p>
    <w:p w14:paraId="59105ACA" w14:textId="39ECD52E" w:rsidR="00501409" w:rsidRPr="00C53651" w:rsidRDefault="00501409" w:rsidP="00C53651">
      <w:pPr>
        <w:spacing w:after="80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C53651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Садржај:</w:t>
      </w:r>
    </w:p>
    <w:p w14:paraId="209D91F4" w14:textId="77777777" w:rsidR="00127F74" w:rsidRPr="00127F74" w:rsidRDefault="00127F74" w:rsidP="00127F74">
      <w:pPr>
        <w:rPr>
          <w:rFonts w:ascii="Times New Roman" w:eastAsia="Calibri" w:hAnsi="Times New Roman"/>
          <w:sz w:val="24"/>
          <w:szCs w:val="24"/>
          <w:lang w:val="sr-Cyrl-CS"/>
        </w:rPr>
      </w:pPr>
      <w:bookmarkStart w:id="1" w:name="_Hlk97927397"/>
      <w:r w:rsidRPr="00127F74">
        <w:rPr>
          <w:rFonts w:ascii="Times New Roman" w:eastAsia="Calibri" w:hAnsi="Times New Roman"/>
          <w:sz w:val="24"/>
          <w:szCs w:val="24"/>
          <w:lang w:val="sr-Cyrl-CS"/>
        </w:rPr>
        <w:t>Први дан:</w:t>
      </w:r>
    </w:p>
    <w:p w14:paraId="6C1A8ED3" w14:textId="4E9CC40D" w:rsidR="00127F74" w:rsidRPr="00AE2F51" w:rsidRDefault="00127F74" w:rsidP="00127F74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/>
          <w:sz w:val="24"/>
          <w:szCs w:val="24"/>
          <w:lang w:val="sr-Cyrl-CS"/>
        </w:rPr>
      </w:pPr>
      <w:r w:rsidRPr="00127F74">
        <w:rPr>
          <w:rFonts w:ascii="Times New Roman" w:eastAsia="Calibri" w:hAnsi="Times New Roman"/>
          <w:sz w:val="24"/>
          <w:szCs w:val="24"/>
          <w:lang w:val="sr-Cyrl-CS"/>
        </w:rPr>
        <w:t>Обилазак манастира Крушедол, Сремских Карловаца (Гимназија, Патријаршија), Нови Сад обилазак;</w:t>
      </w:r>
    </w:p>
    <w:p w14:paraId="51E62AF7" w14:textId="77777777" w:rsidR="00127F74" w:rsidRPr="00127F74" w:rsidRDefault="00127F74" w:rsidP="00127F74">
      <w:pPr>
        <w:ind w:left="720"/>
        <w:rPr>
          <w:rFonts w:ascii="Times New Roman" w:eastAsia="Calibri" w:hAnsi="Times New Roman"/>
          <w:sz w:val="24"/>
          <w:szCs w:val="24"/>
          <w:lang w:val="sr-Cyrl-CS"/>
        </w:rPr>
      </w:pPr>
      <w:r w:rsidRPr="00127F74">
        <w:rPr>
          <w:rFonts w:ascii="Times New Roman" w:eastAsia="Calibri" w:hAnsi="Times New Roman"/>
          <w:sz w:val="24"/>
          <w:szCs w:val="24"/>
          <w:lang w:val="sr-Cyrl-CS"/>
        </w:rPr>
        <w:t>Други дан:</w:t>
      </w:r>
    </w:p>
    <w:p w14:paraId="060B1861" w14:textId="77777777" w:rsidR="00127F74" w:rsidRPr="00127F74" w:rsidRDefault="00127F74" w:rsidP="00127F74">
      <w:pPr>
        <w:numPr>
          <w:ilvl w:val="0"/>
          <w:numId w:val="6"/>
        </w:numPr>
        <w:suppressAutoHyphens/>
        <w:spacing w:after="0" w:line="100" w:lineRule="atLeast"/>
        <w:rPr>
          <w:rFonts w:ascii="Times New Roman" w:eastAsia="Calibri" w:hAnsi="Times New Roman"/>
          <w:sz w:val="24"/>
          <w:szCs w:val="24"/>
          <w:lang w:val="sr-Cyrl-CS"/>
        </w:rPr>
      </w:pPr>
      <w:r w:rsidRPr="00127F74">
        <w:rPr>
          <w:rFonts w:ascii="Times New Roman" w:eastAsia="Calibri" w:hAnsi="Times New Roman"/>
          <w:sz w:val="24"/>
          <w:szCs w:val="24"/>
          <w:lang w:val="sr-Cyrl-CS"/>
        </w:rPr>
        <w:t>Обилазак знаменотости Суботице са локалним водичем, обилазак Градске куће, обилазак Палића и зоо врта;</w:t>
      </w:r>
    </w:p>
    <w:p w14:paraId="5363FDA8" w14:textId="70348B40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val="sr-Cyrl-CS"/>
        </w:rPr>
      </w:pPr>
      <w:r w:rsidRPr="00C53651">
        <w:rPr>
          <w:rFonts w:ascii="Times New Roman" w:eastAsia="Calibri" w:hAnsi="Times New Roman"/>
          <w:b/>
          <w:bCs/>
          <w:sz w:val="24"/>
          <w:szCs w:val="24"/>
          <w:u w:val="single"/>
          <w:lang w:val="sr-Cyrl-CS"/>
        </w:rPr>
        <w:t xml:space="preserve">Смештај:   </w:t>
      </w:r>
    </w:p>
    <w:p w14:paraId="3E06EC6D" w14:textId="4E4A3898" w:rsidR="00501409" w:rsidRPr="00C53651" w:rsidRDefault="00501409" w:rsidP="00501409">
      <w:pPr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Смештај </w:t>
      </w:r>
      <w:r w:rsidR="006D111A"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у хотелу 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 „</w:t>
      </w:r>
      <w:r w:rsidR="009C7EEB" w:rsidRPr="00C53651">
        <w:rPr>
          <w:rFonts w:ascii="Times New Roman" w:eastAsia="Calibri" w:hAnsi="Times New Roman"/>
          <w:sz w:val="24"/>
          <w:szCs w:val="24"/>
          <w:lang w:val="sr-Cyrl-CS"/>
        </w:rPr>
        <w:t>Патрија</w:t>
      </w:r>
      <w:r w:rsidR="006D111A"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“ 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или одговарајући са дискотеком у објекту.  Смештај ученика мора бити у двокреветним, трокреветним и четворокреветним собама са купатилом (помоћни лежај се не може користити као «кревет» у смислу као наведено, као ни кревети на развлачење и кревети на спрат – собе не смеју имати кревете на спрат), </w:t>
      </w:r>
      <w:r w:rsidR="00127F74" w:rsidRPr="00AE2F51">
        <w:rPr>
          <w:rFonts w:ascii="Times New Roman" w:eastAsia="Calibri" w:hAnsi="Times New Roman"/>
          <w:sz w:val="24"/>
          <w:szCs w:val="24"/>
          <w:lang w:val="sr-Cyrl-CS"/>
        </w:rPr>
        <w:t>са организованом исхраном и дискотеком,</w:t>
      </w:r>
      <w:r w:rsidR="00127F74"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>са организованим ручком у хотелу или ресторану који је наведен у документацији</w:t>
      </w:r>
      <w:r w:rsidR="001565ED">
        <w:rPr>
          <w:rFonts w:ascii="Times New Roman" w:eastAsia="Calibri" w:hAnsi="Times New Roman"/>
          <w:sz w:val="24"/>
          <w:szCs w:val="24"/>
          <w:lang w:val="sr-Cyrl-CS"/>
        </w:rPr>
        <w:t xml:space="preserve"> без ланч пакета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.  </w:t>
      </w:r>
    </w:p>
    <w:p w14:paraId="2AA8D5A2" w14:textId="77777777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За наставнике обезбедити једнокреветне и/или двокреветне собе.   </w:t>
      </w:r>
    </w:p>
    <w:p w14:paraId="2A187EFF" w14:textId="10B62070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Неопходно је да смештај свих ученика и наставника буде у једном (истом) објекту који успуњава услове, односно има карактеристике наведене у опису. Такође је неопходно да буде обезбеђен смештај за све ученике и наставнике у једној смени (капацитет објекта мора бити такав да може да прими свих </w:t>
      </w:r>
      <w:r w:rsidR="00EF01BC">
        <w:rPr>
          <w:rFonts w:ascii="Times New Roman" w:eastAsia="Calibri" w:hAnsi="Times New Roman"/>
          <w:sz w:val="24"/>
          <w:szCs w:val="24"/>
          <w:lang w:val="sr-Cyrl-RS"/>
        </w:rPr>
        <w:t>79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 ученика у једној смени у структури соба које су описане).  </w:t>
      </w:r>
      <w:bookmarkEnd w:id="1"/>
    </w:p>
    <w:p w14:paraId="08CCB9A2" w14:textId="77777777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C53651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Превоз:</w:t>
      </w:r>
    </w:p>
    <w:p w14:paraId="30FA29C9" w14:textId="2AE05DD8" w:rsidR="00501409" w:rsidRPr="00C53651" w:rsidRDefault="00501409" w:rsidP="00501409">
      <w:p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3651">
        <w:rPr>
          <w:rFonts w:ascii="Times New Roman" w:hAnsi="Times New Roman"/>
          <w:sz w:val="24"/>
          <w:szCs w:val="24"/>
          <w:lang w:val="sr-Cyrl-CS"/>
        </w:rPr>
        <w:t xml:space="preserve">Превоз удобним, туристичким аутобусима високе класе, (клима, ТВ, ДВД и аудио опрема), </w:t>
      </w:r>
      <w:r w:rsidR="00E23E1E" w:rsidRPr="00C53651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1F6DCA" w:rsidRPr="00C53651">
        <w:rPr>
          <w:rFonts w:ascii="Times New Roman" w:hAnsi="Times New Roman"/>
          <w:sz w:val="24"/>
          <w:szCs w:val="24"/>
          <w:lang w:val="sr-Cyrl-CS"/>
        </w:rPr>
        <w:t xml:space="preserve">десет </w:t>
      </w:r>
      <w:r w:rsidR="00E23E1E" w:rsidRPr="00C53651">
        <w:rPr>
          <w:rFonts w:ascii="Times New Roman" w:hAnsi="Times New Roman"/>
          <w:sz w:val="24"/>
          <w:szCs w:val="24"/>
          <w:lang w:val="sr-Cyrl-CS"/>
        </w:rPr>
        <w:t>(</w:t>
      </w:r>
      <w:r w:rsidR="001F6DCA" w:rsidRPr="00C53651">
        <w:rPr>
          <w:rFonts w:ascii="Times New Roman" w:hAnsi="Times New Roman"/>
          <w:sz w:val="24"/>
          <w:szCs w:val="24"/>
          <w:lang w:val="sr-Cyrl-CS"/>
        </w:rPr>
        <w:t>10</w:t>
      </w:r>
      <w:r w:rsidR="00E23E1E" w:rsidRPr="00C53651">
        <w:rPr>
          <w:rFonts w:ascii="Times New Roman" w:hAnsi="Times New Roman"/>
          <w:sz w:val="24"/>
          <w:szCs w:val="24"/>
          <w:lang w:val="sr-Cyrl-CS"/>
        </w:rPr>
        <w:t>) година у време реализације путовања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>, који</w:t>
      </w:r>
      <w:r w:rsidRPr="00C53651">
        <w:rPr>
          <w:rFonts w:ascii="Times New Roman" w:hAnsi="Times New Roman"/>
          <w:sz w:val="24"/>
          <w:szCs w:val="24"/>
          <w:lang w:val="sr-Cyrl-CS"/>
        </w:rPr>
        <w:t xml:space="preserve">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</w:t>
      </w:r>
      <w:r w:rsidR="001F6DCA" w:rsidRPr="00C53651">
        <w:rPr>
          <w:rFonts w:ascii="Times New Roman" w:hAnsi="Times New Roman"/>
          <w:sz w:val="24"/>
          <w:szCs w:val="24"/>
          <w:lang w:val="sr-Cyrl-CS"/>
        </w:rPr>
        <w:t>.</w:t>
      </w:r>
      <w:r w:rsidR="001F6DCA" w:rsidRPr="00C53651">
        <w:rPr>
          <w:rFonts w:ascii="Times New Roman" w:hAnsi="Times New Roman"/>
          <w:iCs/>
          <w:szCs w:val="28"/>
        </w:rPr>
        <w:t xml:space="preserve"> </w:t>
      </w:r>
      <w:r w:rsidR="001F6DCA" w:rsidRPr="00C53651">
        <w:rPr>
          <w:rFonts w:ascii="Times New Roman" w:hAnsi="Times New Roman"/>
          <w:sz w:val="24"/>
          <w:szCs w:val="24"/>
          <w:lang w:val="sr-Cyrl-CS"/>
        </w:rPr>
        <w:t xml:space="preserve">Аутобуси полазе савеликог паркинга преко пута аутобуске станице Љиг. Повратак је до </w:t>
      </w:r>
      <w:r w:rsidR="00EF01BC">
        <w:rPr>
          <w:rFonts w:ascii="Times New Roman" w:hAnsi="Times New Roman"/>
          <w:sz w:val="24"/>
          <w:szCs w:val="24"/>
          <w:lang w:val="sr-Cyrl-CS"/>
        </w:rPr>
        <w:t>19</w:t>
      </w:r>
      <w:r w:rsidR="001F6DCA" w:rsidRPr="00C53651">
        <w:rPr>
          <w:rFonts w:ascii="Times New Roman" w:hAnsi="Times New Roman"/>
          <w:sz w:val="24"/>
          <w:szCs w:val="24"/>
          <w:lang w:val="sr-Cyrl-CS"/>
        </w:rPr>
        <w:t xml:space="preserve"> часова са места поласка</w:t>
      </w:r>
    </w:p>
    <w:p w14:paraId="0821C4C3" w14:textId="77777777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C53651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Количина – бројно стање:</w:t>
      </w:r>
    </w:p>
    <w:p w14:paraId="12861DEC" w14:textId="5C2F7CC7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Оквирни број ученика: </w:t>
      </w:r>
      <w:r w:rsidR="00127F74">
        <w:rPr>
          <w:rFonts w:ascii="Times New Roman" w:eastAsia="Calibri" w:hAnsi="Times New Roman"/>
          <w:sz w:val="24"/>
          <w:szCs w:val="24"/>
          <w:lang w:val="sr-Latn-RS"/>
        </w:rPr>
        <w:t>79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 (број условљен одлукама родитељима, у складу са природом ЈН)</w:t>
      </w:r>
    </w:p>
    <w:p w14:paraId="3E36993D" w14:textId="44F14AE0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>Број наставника:</w:t>
      </w:r>
      <w:r w:rsidR="00127F74">
        <w:rPr>
          <w:rFonts w:ascii="Times New Roman" w:eastAsia="Calibri" w:hAnsi="Times New Roman"/>
          <w:sz w:val="24"/>
          <w:szCs w:val="24"/>
          <w:lang w:val="sr-Latn-RS"/>
        </w:rPr>
        <w:t>4</w:t>
      </w:r>
      <w:r w:rsidR="00715DD8" w:rsidRPr="00C53651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>Број одељења:</w:t>
      </w:r>
      <w:r w:rsidR="00127F74">
        <w:rPr>
          <w:rFonts w:ascii="Times New Roman" w:eastAsia="Calibri" w:hAnsi="Times New Roman"/>
          <w:sz w:val="24"/>
          <w:szCs w:val="24"/>
        </w:rPr>
        <w:t>4</w:t>
      </w:r>
    </w:p>
    <w:p w14:paraId="4FA17CF8" w14:textId="77777777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01441EB3" w14:textId="77777777" w:rsidR="00501409" w:rsidRPr="00C53651" w:rsidRDefault="00501409" w:rsidP="00501409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C53651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Понуђач у цену мора урачунати ( при калкулисању цене по ученику):</w:t>
      </w:r>
    </w:p>
    <w:p w14:paraId="2D5A5C05" w14:textId="42EBD64A" w:rsidR="00501409" w:rsidRPr="00C53651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>Трошкови  смештаја и хране ( пун пансион: вечера, доручак, ручак)</w:t>
      </w:r>
    </w:p>
    <w:p w14:paraId="7E88FEFC" w14:textId="09BD3B9A" w:rsidR="00501409" w:rsidRPr="00C53651" w:rsidRDefault="00501409" w:rsidP="00501409">
      <w:pPr>
        <w:pStyle w:val="ListParagraph"/>
        <w:numPr>
          <w:ilvl w:val="0"/>
          <w:numId w:val="1"/>
        </w:numPr>
        <w:spacing w:after="0" w:line="240" w:lineRule="auto"/>
        <w:ind w:right="-54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53651">
        <w:rPr>
          <w:rFonts w:ascii="Times New Roman" w:hAnsi="Times New Roman"/>
          <w:sz w:val="24"/>
          <w:szCs w:val="24"/>
          <w:lang w:val="sr-Cyrl-CS"/>
        </w:rPr>
        <w:t xml:space="preserve">Трошкове превоза удобним, туристичким аутобусима високе класе, (клима, ТВ, ДВД и аудио опрема), </w:t>
      </w:r>
      <w:r w:rsidR="00E23E1E" w:rsidRPr="00C53651">
        <w:rPr>
          <w:rFonts w:ascii="Times New Roman" w:hAnsi="Times New Roman"/>
          <w:sz w:val="24"/>
          <w:szCs w:val="24"/>
          <w:lang w:val="sr-Cyrl-CS"/>
        </w:rPr>
        <w:t xml:space="preserve">не старијим од </w:t>
      </w:r>
      <w:r w:rsidR="001F6DCA" w:rsidRPr="00C53651">
        <w:rPr>
          <w:rFonts w:ascii="Times New Roman" w:hAnsi="Times New Roman"/>
          <w:sz w:val="24"/>
          <w:szCs w:val="24"/>
          <w:lang w:val="sr-Cyrl-CS"/>
        </w:rPr>
        <w:t xml:space="preserve">десет (10) </w:t>
      </w:r>
      <w:r w:rsidR="00E23E1E" w:rsidRPr="00C53651">
        <w:rPr>
          <w:rFonts w:ascii="Times New Roman" w:hAnsi="Times New Roman"/>
          <w:sz w:val="24"/>
          <w:szCs w:val="24"/>
          <w:lang w:val="sr-Cyrl-CS"/>
        </w:rPr>
        <w:t xml:space="preserve"> година у време реализације путовања</w:t>
      </w:r>
      <w:r w:rsidRPr="00C53651">
        <w:rPr>
          <w:rFonts w:ascii="Times New Roman" w:hAnsi="Times New Roman"/>
          <w:sz w:val="24"/>
          <w:szCs w:val="24"/>
          <w:lang w:val="sr-Cyrl-CS"/>
        </w:rPr>
        <w:t>, који поседују документацију о техничкој исправности, у складу са прописима о ванлинијском аутобуском саобраћају и Правилником о начину обављања организованог превоза деце („Службени гласник РС“, бр. 52/19 и 61/19)</w:t>
      </w:r>
    </w:p>
    <w:p w14:paraId="0780EA4F" w14:textId="301C65AB" w:rsidR="00007CFE" w:rsidRPr="00007CFE" w:rsidRDefault="00007CFE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007CFE">
        <w:rPr>
          <w:rFonts w:ascii="Times New Roman" w:hAnsi="Times New Roman"/>
          <w:sz w:val="24"/>
          <w:szCs w:val="24"/>
          <w:lang w:val="sr-Cyrl-CS"/>
        </w:rPr>
        <w:t>карте и улазнице за културно историјске споменике, музеје, дискотеку, и сл. морају бити у потпуности урачунате у цену, без додатних плаћања</w:t>
      </w:r>
    </w:p>
    <w:p w14:paraId="042D71C7" w14:textId="48997221" w:rsidR="00501409" w:rsidRPr="00127F74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007CFE">
        <w:rPr>
          <w:rFonts w:ascii="Times New Roman" w:hAnsi="Times New Roman"/>
          <w:sz w:val="24"/>
          <w:szCs w:val="24"/>
          <w:lang w:val="sr-Cyrl-CS"/>
        </w:rPr>
        <w:t xml:space="preserve">Трошкове </w:t>
      </w:r>
      <w:r w:rsidR="00127F74" w:rsidRPr="00127F74">
        <w:rPr>
          <w:rFonts w:ascii="Times New Roman" w:hAnsi="Times New Roman"/>
          <w:sz w:val="24"/>
          <w:szCs w:val="24"/>
          <w:lang w:val="sr-Cyrl-CS"/>
        </w:rPr>
        <w:t>осигурањa свих путника од последица несрећног случаја</w:t>
      </w:r>
    </w:p>
    <w:p w14:paraId="5E7283DB" w14:textId="77777777" w:rsidR="00501409" w:rsidRPr="00C53651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>Трошкове накнаде за лекара пратиоца групе, 24-часовна здравствена заштита</w:t>
      </w:r>
    </w:p>
    <w:p w14:paraId="6A395AF9" w14:textId="77777777" w:rsidR="00501409" w:rsidRPr="00C53651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lastRenderedPageBreak/>
        <w:t>Представника агенције, вођа пута из школе</w:t>
      </w:r>
    </w:p>
    <w:p w14:paraId="1A0D65EC" w14:textId="77777777" w:rsidR="009C7EEB" w:rsidRPr="00C53651" w:rsidRDefault="009C7EEB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bookmarkStart w:id="2" w:name="_Hlk177540883"/>
      <w:r w:rsidRPr="00C53651">
        <w:rPr>
          <w:rFonts w:ascii="Times New Roman" w:eastAsia="Calibri" w:hAnsi="Times New Roman"/>
          <w:sz w:val="24"/>
          <w:szCs w:val="24"/>
          <w:lang w:val="sr-Cyrl-CS"/>
        </w:rPr>
        <w:t>Обезбедити присуствио туристичког водича за сво време трајања ексурзије (лиценцирани туристички водич или пратилац)</w:t>
      </w:r>
    </w:p>
    <w:bookmarkEnd w:id="2"/>
    <w:p w14:paraId="5520A919" w14:textId="04D31686" w:rsidR="00501409" w:rsidRPr="000929C0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127F74">
        <w:rPr>
          <w:rFonts w:ascii="Times New Roman" w:eastAsia="Calibri" w:hAnsi="Times New Roman"/>
          <w:sz w:val="24"/>
          <w:szCs w:val="24"/>
          <w:lang w:val="sr-Cyrl-CS"/>
        </w:rPr>
        <w:t xml:space="preserve">Уколико иду близанци, свако дете плаћа 50% од цене </w:t>
      </w:r>
      <w:r w:rsidR="000C2315" w:rsidRPr="00127F74">
        <w:rPr>
          <w:rFonts w:ascii="Times New Roman" w:eastAsia="Calibri" w:hAnsi="Times New Roman"/>
          <w:sz w:val="24"/>
          <w:szCs w:val="24"/>
          <w:lang w:val="sr-Cyrl-CS"/>
        </w:rPr>
        <w:t>(</w:t>
      </w:r>
      <w:r w:rsidR="00127F74" w:rsidRPr="00127F74">
        <w:rPr>
          <w:rFonts w:ascii="Times New Roman" w:eastAsia="Calibri" w:hAnsi="Times New Roman"/>
          <w:sz w:val="24"/>
          <w:szCs w:val="24"/>
          <w:lang w:val="sr-Latn-RS"/>
        </w:rPr>
        <w:t>1</w:t>
      </w:r>
      <w:r w:rsidR="000C2315" w:rsidRPr="00127F74">
        <w:rPr>
          <w:rFonts w:ascii="Times New Roman" w:eastAsia="Calibri" w:hAnsi="Times New Roman"/>
          <w:sz w:val="24"/>
          <w:szCs w:val="24"/>
          <w:lang w:val="sr-Cyrl-CS"/>
        </w:rPr>
        <w:t xml:space="preserve"> пар)</w:t>
      </w:r>
    </w:p>
    <w:p w14:paraId="37B8E65A" w14:textId="12E76B15" w:rsidR="000929C0" w:rsidRPr="000929C0" w:rsidRDefault="000929C0" w:rsidP="000929C0">
      <w:pPr>
        <w:numPr>
          <w:ilvl w:val="0"/>
          <w:numId w:val="1"/>
        </w:numPr>
        <w:spacing w:after="0" w:line="240" w:lineRule="auto"/>
        <w:ind w:left="357" w:right="-540" w:hanging="357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DE7EB5">
        <w:rPr>
          <w:rFonts w:ascii="Times New Roman" w:eastAsia="Calibri" w:hAnsi="Times New Roman"/>
          <w:sz w:val="24"/>
          <w:szCs w:val="24"/>
          <w:lang w:val="sr-Cyrl-CS"/>
        </w:rPr>
        <w:t>ИОП 2 плаћа 50% од цене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sr-Latn-RS"/>
        </w:rPr>
        <w:t>1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ученик)</w:t>
      </w:r>
    </w:p>
    <w:p w14:paraId="6103FA19" w14:textId="1F1E8CE1" w:rsidR="00501409" w:rsidRPr="00C53651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Гратис за 1 ученика на </w:t>
      </w:r>
      <w:r w:rsidR="001F6DCA" w:rsidRPr="00C53651">
        <w:rPr>
          <w:rFonts w:ascii="Times New Roman" w:eastAsia="Calibri" w:hAnsi="Times New Roman"/>
          <w:sz w:val="24"/>
          <w:szCs w:val="24"/>
          <w:lang w:val="sr-Cyrl-CS"/>
        </w:rPr>
        <w:t>20</w:t>
      </w: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 плативих ученика на нивоу разреда.</w:t>
      </w:r>
    </w:p>
    <w:p w14:paraId="709E7F00" w14:textId="77777777" w:rsidR="00501409" w:rsidRPr="00C53651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>Гратиси за  одељенске старешине</w:t>
      </w:r>
    </w:p>
    <w:p w14:paraId="0B7B0EC0" w14:textId="77777777" w:rsidR="00501409" w:rsidRPr="00C53651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>Боравишну таксу и хотелско осигурање</w:t>
      </w:r>
    </w:p>
    <w:p w14:paraId="0AF19706" w14:textId="77777777" w:rsidR="00501409" w:rsidRPr="00C53651" w:rsidRDefault="00501409" w:rsidP="00501409">
      <w:pPr>
        <w:numPr>
          <w:ilvl w:val="0"/>
          <w:numId w:val="1"/>
        </w:num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>Организационе трошкове Агенције</w:t>
      </w:r>
    </w:p>
    <w:p w14:paraId="52235D0C" w14:textId="77777777" w:rsidR="003C4746" w:rsidRPr="00C53651" w:rsidRDefault="00FA1F77" w:rsidP="003C47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3651">
        <w:rPr>
          <w:rFonts w:ascii="Times New Roman" w:eastAsia="Calibri" w:hAnsi="Times New Roman"/>
          <w:sz w:val="24"/>
          <w:szCs w:val="24"/>
          <w:lang w:val="sr-Cyrl-CS"/>
        </w:rPr>
        <w:t xml:space="preserve">У цену аранжмана не урачунати надокнаду за бригу о деци. Надокнаде за бригу о деци - за наставнике биће исплаћене преко школе посебно, по одлуци Савета родитеља </w:t>
      </w:r>
      <w:r w:rsidR="003C4746" w:rsidRPr="00C53651">
        <w:rPr>
          <w:rFonts w:ascii="Times New Roman" w:hAnsi="Times New Roman"/>
          <w:sz w:val="24"/>
          <w:szCs w:val="24"/>
          <w:lang w:val="ru-RU"/>
        </w:rPr>
        <w:t>ОШ «</w:t>
      </w:r>
      <w:r w:rsidR="003C4746" w:rsidRPr="00C53651">
        <w:rPr>
          <w:rFonts w:ascii="Times New Roman" w:hAnsi="Times New Roman"/>
          <w:sz w:val="24"/>
          <w:szCs w:val="24"/>
          <w:lang w:val="sr-Cyrl-RS"/>
        </w:rPr>
        <w:t>Сава Керковић</w:t>
      </w:r>
      <w:r w:rsidR="003C4746" w:rsidRPr="00C53651">
        <w:rPr>
          <w:rFonts w:ascii="Times New Roman" w:hAnsi="Times New Roman"/>
          <w:sz w:val="24"/>
          <w:szCs w:val="24"/>
          <w:lang w:val="ru-RU"/>
        </w:rPr>
        <w:t>»</w:t>
      </w:r>
    </w:p>
    <w:p w14:paraId="28FBCBCE" w14:textId="31B56C0D" w:rsidR="00F77565" w:rsidRPr="00C53651" w:rsidRDefault="00F77565" w:rsidP="007F1E96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sz w:val="24"/>
          <w:szCs w:val="24"/>
          <w:lang w:val="sr-Cyrl-CS"/>
        </w:rPr>
      </w:pPr>
    </w:p>
    <w:p w14:paraId="5EC65C40" w14:textId="77777777" w:rsidR="00F77565" w:rsidRPr="00C53651" w:rsidRDefault="00F77565" w:rsidP="00F77565">
      <w:pPr>
        <w:spacing w:after="0" w:line="240" w:lineRule="auto"/>
        <w:ind w:right="-540"/>
        <w:contextualSpacing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bookmarkStart w:id="3" w:name="_Hlk96793041"/>
      <w:bookmarkEnd w:id="0"/>
      <w:r w:rsidRPr="00C53651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Услови путовања – превозник</w:t>
      </w:r>
    </w:p>
    <w:p w14:paraId="7ACDE8D9" w14:textId="77777777" w:rsidR="00F77565" w:rsidRPr="00C53651" w:rsidRDefault="00F77565" w:rsidP="00F77565">
      <w:pPr>
        <w:jc w:val="both"/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</w:pPr>
      <w:r w:rsidRPr="00C53651">
        <w:rPr>
          <w:rFonts w:ascii="Times New Roman" w:hAnsi="Times New Roman"/>
          <w:b/>
          <w:bCs/>
          <w:iCs/>
          <w:noProof/>
          <w:sz w:val="24"/>
          <w:szCs w:val="24"/>
          <w:lang w:val="sr-Cyrl-CS"/>
        </w:rPr>
        <w:t>Услови везани за број ученика, начина плаћања и сл:</w:t>
      </w:r>
    </w:p>
    <w:p w14:paraId="486AD8B9" w14:textId="4730967A" w:rsidR="00F77565" w:rsidRPr="00C53651" w:rsidRDefault="00F77565" w:rsidP="003C474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53651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Оквирни број ученика за ову партију који се може пријавити је </w:t>
      </w:r>
      <w:r w:rsidR="00127F74">
        <w:rPr>
          <w:rFonts w:ascii="Times New Roman" w:hAnsi="Times New Roman"/>
          <w:bCs/>
          <w:iCs/>
          <w:noProof/>
          <w:sz w:val="24"/>
          <w:szCs w:val="24"/>
          <w:lang w:val="sr-Latn-RS"/>
        </w:rPr>
        <w:t>79</w:t>
      </w:r>
      <w:r w:rsidRPr="00C53651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 xml:space="preserve">. Оквирни споразум ће бити закључен на вредност од </w:t>
      </w:r>
      <w:r w:rsidR="00C53651">
        <w:rPr>
          <w:rFonts w:ascii="Times New Roman" w:hAnsi="Times New Roman"/>
          <w:sz w:val="24"/>
          <w:szCs w:val="24"/>
          <w:lang w:val="sr-Cyrl-RS"/>
        </w:rPr>
        <w:t>1.</w:t>
      </w:r>
      <w:r w:rsidR="001820AE">
        <w:rPr>
          <w:rFonts w:ascii="Times New Roman" w:hAnsi="Times New Roman"/>
          <w:sz w:val="24"/>
          <w:szCs w:val="24"/>
        </w:rPr>
        <w:t>600.000,00</w:t>
      </w:r>
      <w:r w:rsidR="00C5365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53651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динара без ПДВ-а</w:t>
      </w:r>
      <w:r w:rsidRPr="00C53651">
        <w:rPr>
          <w:rFonts w:ascii="Times New Roman" w:hAnsi="Times New Roman"/>
          <w:bCs/>
          <w:iCs/>
          <w:noProof/>
          <w:sz w:val="24"/>
          <w:szCs w:val="24"/>
        </w:rPr>
        <w:t xml:space="preserve">, </w:t>
      </w:r>
      <w:r w:rsidRPr="00C53651">
        <w:rPr>
          <w:rFonts w:ascii="Times New Roman" w:hAnsi="Times New Roman"/>
          <w:bCs/>
          <w:iCs/>
          <w:noProof/>
          <w:sz w:val="24"/>
          <w:szCs w:val="24"/>
          <w:lang w:val="sr-Cyrl-CS"/>
        </w:rPr>
        <w:t>што одговара процењеној вредности ове партије. Износ који се добије када се јединична цена без ПДВ-а помножи са наведеним бројем ученика, ће служити само као начин да се примени критеријум, односно рангирају пристигле понуде.</w:t>
      </w:r>
    </w:p>
    <w:p w14:paraId="46090FD7" w14:textId="77777777" w:rsidR="00F77565" w:rsidRPr="00C53651" w:rsidRDefault="00F77565" w:rsidP="003C4746">
      <w:pPr>
        <w:jc w:val="both"/>
        <w:rPr>
          <w:rFonts w:ascii="Times New Roman" w:hAnsi="Times New Roman"/>
          <w:bCs/>
          <w:iCs/>
          <w:noProof/>
          <w:sz w:val="24"/>
          <w:szCs w:val="24"/>
        </w:rPr>
      </w:pPr>
      <w:r w:rsidRPr="00C53651">
        <w:rPr>
          <w:rFonts w:ascii="Times New Roman" w:hAnsi="Times New Roman"/>
          <w:bCs/>
          <w:iCs/>
          <w:noProof/>
          <w:sz w:val="24"/>
          <w:szCs w:val="24"/>
        </w:rPr>
        <w:t xml:space="preserve">Појединачни уговори о јавној набавци из оквирног споразума ће бити закључивани по броју пријављених ученика, поштујући факултативност предмета набавке и право на избор сваког од њих, односно њихових родитеља. </w:t>
      </w:r>
    </w:p>
    <w:p w14:paraId="64B194C1" w14:textId="3DF68695" w:rsidR="00F77565" w:rsidRPr="00C53651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Техничка</w:t>
      </w:r>
      <w:proofErr w:type="spellEnd"/>
      <w:r w:rsidR="00336120" w:rsidRPr="00C5365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организација</w:t>
      </w:r>
      <w:proofErr w:type="spellEnd"/>
      <w:r w:rsidRPr="00C53651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општи</w:t>
      </w:r>
      <w:proofErr w:type="spellEnd"/>
      <w:r w:rsidR="00336120" w:rsidRPr="00C5365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услови</w:t>
      </w:r>
      <w:proofErr w:type="spellEnd"/>
      <w:r w:rsidR="00336120" w:rsidRPr="00C5365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путовања</w:t>
      </w:r>
      <w:proofErr w:type="spellEnd"/>
      <w:r w:rsidRPr="00C53651">
        <w:rPr>
          <w:rFonts w:ascii="Times New Roman" w:eastAsiaTheme="minorHAnsi" w:hAnsi="Times New Roman"/>
          <w:b/>
          <w:sz w:val="24"/>
          <w:szCs w:val="24"/>
        </w:rPr>
        <w:t xml:space="preserve"> и </w:t>
      </w: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програма</w:t>
      </w:r>
      <w:proofErr w:type="spellEnd"/>
      <w:r w:rsidR="00336120" w:rsidRPr="00C5365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путовања</w:t>
      </w:r>
      <w:proofErr w:type="spellEnd"/>
      <w:r w:rsidRPr="00C53651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BA48E4D" w14:textId="3595CC62" w:rsidR="00F77565" w:rsidRPr="00C53651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Техничка</w:t>
      </w:r>
      <w:proofErr w:type="spellEnd"/>
      <w:r w:rsidR="00336120" w:rsidRPr="00C53651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b/>
          <w:sz w:val="24"/>
          <w:szCs w:val="24"/>
        </w:rPr>
        <w:t>организација</w:t>
      </w:r>
      <w:proofErr w:type="spellEnd"/>
      <w:r w:rsidRPr="00C53651">
        <w:rPr>
          <w:rFonts w:ascii="Times New Roman" w:eastAsiaTheme="minorHAnsi" w:hAnsi="Times New Roman"/>
          <w:b/>
          <w:sz w:val="24"/>
          <w:szCs w:val="24"/>
        </w:rPr>
        <w:t xml:space="preserve">: </w:t>
      </w:r>
    </w:p>
    <w:p w14:paraId="42F3DFD0" w14:textId="5F520B0E" w:rsidR="00F77565" w:rsidRPr="00C53651" w:rsidRDefault="00F77565" w:rsidP="00F77565">
      <w:p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Обавештавање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родитеља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спровођење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анкете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њиховој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сагласности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за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извођење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екскурзије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родитељски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састанак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коначна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анкета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односно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списак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ученика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који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иду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на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екскурзију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прибављање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здравственог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листа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ученика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извештај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 xml:space="preserve"> о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реализованој</w:t>
      </w:r>
      <w:proofErr w:type="spellEnd"/>
      <w:r w:rsidR="00336120" w:rsidRPr="00C53651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eastAsiaTheme="minorHAnsi" w:hAnsi="Times New Roman"/>
          <w:sz w:val="24"/>
          <w:szCs w:val="24"/>
        </w:rPr>
        <w:t>екскурзији</w:t>
      </w:r>
      <w:proofErr w:type="spellEnd"/>
      <w:r w:rsidRPr="00C53651">
        <w:rPr>
          <w:rFonts w:ascii="Times New Roman" w:eastAsiaTheme="minorHAnsi" w:hAnsi="Times New Roman"/>
          <w:sz w:val="24"/>
          <w:szCs w:val="24"/>
        </w:rPr>
        <w:t>.</w:t>
      </w:r>
    </w:p>
    <w:p w14:paraId="20DDFF1D" w14:textId="6EB7D19D" w:rsidR="00F77565" w:rsidRPr="00C53651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Општи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услови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r w:rsidRPr="00C53651">
        <w:rPr>
          <w:rFonts w:ascii="Times New Roman" w:hAnsi="Times New Roman"/>
          <w:b/>
          <w:bCs/>
          <w:iCs/>
          <w:sz w:val="24"/>
          <w:szCs w:val="24"/>
        </w:rPr>
        <w:t xml:space="preserve"> и </w:t>
      </w:r>
      <w:proofErr w:type="spellStart"/>
      <w:proofErr w:type="gramStart"/>
      <w:r w:rsidRPr="00C53651">
        <w:rPr>
          <w:rFonts w:ascii="Times New Roman" w:hAnsi="Times New Roman"/>
          <w:b/>
          <w:bCs/>
          <w:iCs/>
          <w:sz w:val="24"/>
          <w:szCs w:val="24"/>
        </w:rPr>
        <w:t>програма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proofErr w:type="gramEnd"/>
      <w:r w:rsidRPr="00C53651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којих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је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организатор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путовања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дужан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да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се</w:t>
      </w:r>
      <w:proofErr w:type="spellEnd"/>
      <w:r w:rsidR="00336120" w:rsidRPr="00C53651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/>
          <w:bCs/>
          <w:iCs/>
          <w:sz w:val="24"/>
          <w:szCs w:val="24"/>
        </w:rPr>
        <w:t>придржава</w:t>
      </w:r>
      <w:proofErr w:type="spellEnd"/>
      <w:r w:rsidRPr="00C53651">
        <w:rPr>
          <w:rFonts w:ascii="Times New Roman" w:hAnsi="Times New Roman"/>
          <w:b/>
          <w:bCs/>
          <w:iCs/>
          <w:sz w:val="24"/>
          <w:szCs w:val="24"/>
        </w:rPr>
        <w:t xml:space="preserve">: </w:t>
      </w:r>
    </w:p>
    <w:p w14:paraId="7F90B91F" w14:textId="4345E2FA" w:rsidR="00F77565" w:rsidRPr="00C53651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Цена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аранжмана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је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фиксна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те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ученици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родитељи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)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могу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сносити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никакве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накнадне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трошкове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14:paraId="6E1AE64D" w14:textId="7061AF56" w:rsidR="00F77565" w:rsidRPr="00C53651" w:rsidRDefault="00F77565" w:rsidP="00F77565">
      <w:pPr>
        <w:numPr>
          <w:ilvl w:val="0"/>
          <w:numId w:val="3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Приликом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закључивања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појединачних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уговора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јавној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набавци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основу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спроведеног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оквирног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споразума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организатор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мора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обавезати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ће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превозник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пре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отпочињања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путовања</w:t>
      </w:r>
      <w:proofErr w:type="spellEnd"/>
      <w:r w:rsidR="00336120"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поднети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: </w:t>
      </w:r>
    </w:p>
    <w:p w14:paraId="1314491F" w14:textId="77777777" w:rsidR="003032D3" w:rsidRPr="00C53651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Записник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о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извршеном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техничком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прегледу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аутобуса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старији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C53651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C53651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30 дана</w:t>
      </w:r>
      <w:r w:rsidRPr="00C5365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C53651">
        <w:rPr>
          <w:rFonts w:ascii="Times New Roman" w:hAnsi="Times New Roman"/>
          <w:bCs/>
          <w:iCs/>
          <w:sz w:val="24"/>
          <w:szCs w:val="24"/>
          <w:lang w:val="sr-Cyrl-RS"/>
        </w:rPr>
        <w:t>(према правилнику за организовани превоз за екскурзије.</w:t>
      </w:r>
    </w:p>
    <w:p w14:paraId="0C45F39F" w14:textId="77777777" w:rsidR="003032D3" w:rsidRPr="00D70F99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C53651">
        <w:rPr>
          <w:rFonts w:ascii="Times New Roman" w:hAnsi="Times New Roman"/>
          <w:bCs/>
          <w:iCs/>
          <w:sz w:val="24"/>
          <w:szCs w:val="24"/>
          <w:lang w:val="sr-Cyrl-RS"/>
        </w:rPr>
        <w:t>Непосредно пре планираног поласка екскурзије, возачи</w:t>
      </w:r>
      <w:r w:rsidRPr="00D70F99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морају да документују да су имали паузу од минимум 11 сати.</w:t>
      </w:r>
    </w:p>
    <w:p w14:paraId="0DA8EA96" w14:textId="77777777" w:rsidR="003032D3" w:rsidRDefault="003032D3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Тахографске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улошке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исписе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дигиталног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тахографа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претходна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два</w:t>
      </w:r>
      <w:proofErr w:type="spellEnd"/>
    </w:p>
    <w:p w14:paraId="0D5E3140" w14:textId="0D83A04A" w:rsidR="00F77565" w:rsidRPr="00F77565" w:rsidRDefault="00F77565" w:rsidP="003032D3">
      <w:pPr>
        <w:numPr>
          <w:ilvl w:val="0"/>
          <w:numId w:val="3"/>
        </w:numPr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lastRenderedPageBreak/>
        <w:t>Обезбеди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потребне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услове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удобан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безбедан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ученика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односу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ангажовани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аутобуса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расположиви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број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седишта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као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обавља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ноћу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времену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22:00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05:00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часова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>.</w:t>
      </w:r>
    </w:p>
    <w:p w14:paraId="71940BF6" w14:textId="22B81A8D" w:rsidR="00F77565" w:rsidRPr="00F77565" w:rsidRDefault="00F77565" w:rsidP="00F77565">
      <w:pPr>
        <w:numPr>
          <w:ilvl w:val="0"/>
          <w:numId w:val="5"/>
        </w:numPr>
        <w:ind w:left="720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изврши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контролу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и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техничке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исправности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одређених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за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превоз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непосредно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пре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отпочињања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.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Уколико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надлежни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орган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унутрашњих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послова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утврди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документације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техничку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неисправност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возила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било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који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други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разлог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 у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погледу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психофизичке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неспособности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недовољног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одмора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возача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директор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или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стручни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вођа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обуставиће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путовање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до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отклањања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уочених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недостатака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 xml:space="preserve">, а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настале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трошкове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сноси</w:t>
      </w:r>
      <w:proofErr w:type="spellEnd"/>
      <w:r w:rsidR="00085C9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Cs/>
          <w:iCs/>
          <w:sz w:val="24"/>
          <w:szCs w:val="24"/>
        </w:rPr>
        <w:t>понуђач</w:t>
      </w:r>
      <w:proofErr w:type="spellEnd"/>
      <w:r w:rsidRPr="00F77565">
        <w:rPr>
          <w:rFonts w:ascii="Times New Roman" w:hAnsi="Times New Roman"/>
          <w:bCs/>
          <w:iCs/>
          <w:sz w:val="24"/>
          <w:szCs w:val="24"/>
        </w:rPr>
        <w:t>.</w:t>
      </w:r>
    </w:p>
    <w:p w14:paraId="579BC08C" w14:textId="5B93DEF4" w:rsidR="00F77565" w:rsidRPr="00F77565" w:rsidRDefault="00F77565" w:rsidP="00F7756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Понуђач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је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дужан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да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уз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понуду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достави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 и „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опште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услове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proofErr w:type="gramStart"/>
      <w:r w:rsidRPr="00F77565">
        <w:rPr>
          <w:rFonts w:ascii="Times New Roman" w:hAnsi="Times New Roman"/>
          <w:b/>
          <w:bCs/>
          <w:iCs/>
          <w:sz w:val="24"/>
          <w:szCs w:val="24"/>
        </w:rPr>
        <w:t>путовања“</w:t>
      </w:r>
      <w:proofErr w:type="gramEnd"/>
      <w:r w:rsidRPr="00F77565">
        <w:rPr>
          <w:rFonts w:ascii="Times New Roman" w:hAnsi="Times New Roman"/>
          <w:b/>
          <w:bCs/>
          <w:iCs/>
          <w:sz w:val="24"/>
          <w:szCs w:val="24"/>
        </w:rPr>
        <w:t>агенције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 xml:space="preserve">,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потписане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од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стране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одговорног</w:t>
      </w:r>
      <w:proofErr w:type="spellEnd"/>
      <w:r w:rsidR="00085C97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  <w:proofErr w:type="spellStart"/>
      <w:r w:rsidRPr="00F77565">
        <w:rPr>
          <w:rFonts w:ascii="Times New Roman" w:hAnsi="Times New Roman"/>
          <w:b/>
          <w:bCs/>
          <w:iCs/>
          <w:sz w:val="24"/>
          <w:szCs w:val="24"/>
        </w:rPr>
        <w:t>лица</w:t>
      </w:r>
      <w:proofErr w:type="spellEnd"/>
      <w:r w:rsidRPr="00F77565">
        <w:rPr>
          <w:rFonts w:ascii="Times New Roman" w:hAnsi="Times New Roman"/>
          <w:b/>
          <w:bCs/>
          <w:iCs/>
          <w:sz w:val="24"/>
          <w:szCs w:val="24"/>
        </w:rPr>
        <w:t>.</w:t>
      </w:r>
    </w:p>
    <w:bookmarkEnd w:id="3"/>
    <w:p w14:paraId="0D368F28" w14:textId="77777777" w:rsidR="00396063" w:rsidRPr="00F77565" w:rsidRDefault="00396063">
      <w:pPr>
        <w:rPr>
          <w:rFonts w:ascii="Times New Roman" w:hAnsi="Times New Roman"/>
          <w:sz w:val="24"/>
          <w:szCs w:val="24"/>
        </w:rPr>
      </w:pPr>
    </w:p>
    <w:sectPr w:rsidR="00396063" w:rsidRPr="00F77565" w:rsidSect="00C33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91C59"/>
    <w:multiLevelType w:val="hybridMultilevel"/>
    <w:tmpl w:val="71BC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18D5"/>
    <w:multiLevelType w:val="multilevel"/>
    <w:tmpl w:val="354318D5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B716BE"/>
    <w:multiLevelType w:val="hybridMultilevel"/>
    <w:tmpl w:val="4AD08AF4"/>
    <w:lvl w:ilvl="0" w:tplc="5E4E4040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276A0"/>
    <w:multiLevelType w:val="multilevel"/>
    <w:tmpl w:val="613276A0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41F42"/>
    <w:multiLevelType w:val="hybridMultilevel"/>
    <w:tmpl w:val="2070D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C409B"/>
    <w:multiLevelType w:val="multilevel"/>
    <w:tmpl w:val="6A9C409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1825">
    <w:abstractNumId w:val="4"/>
  </w:num>
  <w:num w:numId="2" w16cid:durableId="1024403029">
    <w:abstractNumId w:val="0"/>
  </w:num>
  <w:num w:numId="3" w16cid:durableId="1901793211">
    <w:abstractNumId w:val="3"/>
  </w:num>
  <w:num w:numId="4" w16cid:durableId="1885294103">
    <w:abstractNumId w:val="5"/>
  </w:num>
  <w:num w:numId="5" w16cid:durableId="1097602811">
    <w:abstractNumId w:val="1"/>
  </w:num>
  <w:num w:numId="6" w16cid:durableId="828710677">
    <w:abstractNumId w:val="2"/>
  </w:num>
  <w:num w:numId="7" w16cid:durableId="154227068">
    <w:abstractNumId w:val="2"/>
  </w:num>
  <w:num w:numId="8" w16cid:durableId="444732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65"/>
    <w:rsid w:val="00007CFE"/>
    <w:rsid w:val="00085C97"/>
    <w:rsid w:val="000929C0"/>
    <w:rsid w:val="00092EBE"/>
    <w:rsid w:val="000C2315"/>
    <w:rsid w:val="000E42FF"/>
    <w:rsid w:val="00127F74"/>
    <w:rsid w:val="001565ED"/>
    <w:rsid w:val="001820AE"/>
    <w:rsid w:val="00193A1E"/>
    <w:rsid w:val="001F6DCA"/>
    <w:rsid w:val="00212EA8"/>
    <w:rsid w:val="00225577"/>
    <w:rsid w:val="003032D3"/>
    <w:rsid w:val="00336120"/>
    <w:rsid w:val="0033630B"/>
    <w:rsid w:val="00347FAE"/>
    <w:rsid w:val="00396063"/>
    <w:rsid w:val="003C4746"/>
    <w:rsid w:val="003E16E2"/>
    <w:rsid w:val="0042051C"/>
    <w:rsid w:val="00447A46"/>
    <w:rsid w:val="00501409"/>
    <w:rsid w:val="0060520E"/>
    <w:rsid w:val="006D111A"/>
    <w:rsid w:val="00715DD8"/>
    <w:rsid w:val="007F1E96"/>
    <w:rsid w:val="00930A91"/>
    <w:rsid w:val="00953C32"/>
    <w:rsid w:val="009827F1"/>
    <w:rsid w:val="009B29B5"/>
    <w:rsid w:val="009C7EEB"/>
    <w:rsid w:val="00A37BD1"/>
    <w:rsid w:val="00A55DAD"/>
    <w:rsid w:val="00AE2F51"/>
    <w:rsid w:val="00B04514"/>
    <w:rsid w:val="00B53FCB"/>
    <w:rsid w:val="00C3311C"/>
    <w:rsid w:val="00C53651"/>
    <w:rsid w:val="00C9259D"/>
    <w:rsid w:val="00CA6CAF"/>
    <w:rsid w:val="00CE014B"/>
    <w:rsid w:val="00DC6739"/>
    <w:rsid w:val="00E10334"/>
    <w:rsid w:val="00E23E1E"/>
    <w:rsid w:val="00E60462"/>
    <w:rsid w:val="00E75957"/>
    <w:rsid w:val="00ED536E"/>
    <w:rsid w:val="00EF01BC"/>
    <w:rsid w:val="00F55493"/>
    <w:rsid w:val="00F77565"/>
    <w:rsid w:val="00FA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883"/>
  <w15:docId w15:val="{9B653796-52B5-4333-AF29-3D2D9AB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56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30</cp:revision>
  <dcterms:created xsi:type="dcterms:W3CDTF">2022-04-07T16:33:00Z</dcterms:created>
  <dcterms:modified xsi:type="dcterms:W3CDTF">2024-09-18T06:35:00Z</dcterms:modified>
</cp:coreProperties>
</file>